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left"/>
              <w:rPr>
                <w:rFonts w:ascii="宋体" w:hAnsi="宋体" w:eastAsia="宋体"/>
                <w:sz w:val="21"/>
                <w:szCs w:val="21"/>
              </w:rPr>
            </w:pPr>
            <w:r>
              <w:rPr>
                <w:rFonts w:hint="eastAsia" w:ascii="宋体" w:hAnsi="宋体" w:eastAsia="宋体"/>
                <w:sz w:val="21"/>
                <w:szCs w:val="21"/>
                <w:lang w:val="en-US" w:eastAsia="zh-CN"/>
              </w:rPr>
              <w:t>滨化集团股份有限公司1.6万m</w:t>
            </w:r>
            <w:r>
              <w:rPr>
                <w:rFonts w:hint="eastAsia" w:ascii="宋体" w:hAnsi="宋体" w:eastAsia="宋体"/>
                <w:sz w:val="21"/>
                <w:szCs w:val="21"/>
                <w:vertAlign w:val="superscript"/>
                <w:lang w:val="en-US" w:eastAsia="zh-CN"/>
              </w:rPr>
              <w:t>3</w:t>
            </w:r>
            <w:r>
              <w:rPr>
                <w:rFonts w:hint="eastAsia" w:ascii="宋体" w:hAnsi="宋体" w:eastAsia="宋体"/>
                <w:sz w:val="21"/>
                <w:szCs w:val="21"/>
                <w:lang w:val="en-US" w:eastAsia="zh-CN"/>
              </w:rPr>
              <w:t>甘油原料罐区项目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B80D9F"/>
    <w:rsid w:val="00E349FD"/>
    <w:rsid w:val="44EB321A"/>
    <w:rsid w:val="4B27379C"/>
    <w:rsid w:val="6D535020"/>
    <w:rsid w:val="75AF2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84</Words>
  <Characters>483</Characters>
  <Lines>4</Lines>
  <Paragraphs>1</Paragraphs>
  <TotalTime>3</TotalTime>
  <ScaleCrop>false</ScaleCrop>
  <LinksUpToDate>false</LinksUpToDate>
  <CharactersWithSpaces>566</CharactersWithSpaces>
  <Application>WPS Office_11.1.0.9330_F1E327BC-269C-435d-A152-05C5408002CA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云姗</cp:lastModifiedBy>
  <dcterms:modified xsi:type="dcterms:W3CDTF">2020-01-20T07:05:34Z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2052-11.1.0.9330</vt:lpwstr>
  </property>
</Properties>
</file>